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58AD" w14:textId="77777777" w:rsidR="00287CBC" w:rsidRDefault="009266ED">
      <w:pPr>
        <w:pStyle w:val="Heading1"/>
        <w:tabs>
          <w:tab w:val="left" w:pos="720"/>
        </w:tabs>
        <w:jc w:val="center"/>
      </w:pPr>
      <w:bookmarkStart w:id="0" w:name="_jcc3idkljyac" w:colFirst="0" w:colLast="0"/>
      <w:bookmarkEnd w:id="0"/>
      <w:r>
        <w:t>Shaw and the Roaring Twenties</w:t>
      </w:r>
    </w:p>
    <w:p w14:paraId="226258AE" w14:textId="77777777" w:rsidR="00287CBC" w:rsidRDefault="009266ED">
      <w:pPr>
        <w:tabs>
          <w:tab w:val="left" w:pos="720"/>
        </w:tabs>
        <w:jc w:val="center"/>
      </w:pPr>
      <w:r>
        <w:t xml:space="preserve">Conference co-hosted by Shaw Society and International Shaw Society </w:t>
      </w:r>
    </w:p>
    <w:p w14:paraId="226258AF" w14:textId="77777777" w:rsidR="00287CBC" w:rsidRDefault="009266ED">
      <w:pPr>
        <w:tabs>
          <w:tab w:val="left" w:pos="720"/>
        </w:tabs>
        <w:jc w:val="center"/>
      </w:pPr>
      <w:r>
        <w:t>June 7-10, 2027</w:t>
      </w:r>
    </w:p>
    <w:p w14:paraId="226258B0" w14:textId="61E8475B" w:rsidR="00287CBC" w:rsidRDefault="009266ED">
      <w:pPr>
        <w:pStyle w:val="Heading2"/>
        <w:tabs>
          <w:tab w:val="left" w:pos="720"/>
        </w:tabs>
        <w:jc w:val="center"/>
      </w:pPr>
      <w:bookmarkStart w:id="1" w:name="_1brt7q3xc1y7" w:colFirst="0" w:colLast="0"/>
      <w:bookmarkEnd w:id="1"/>
      <w:r>
        <w:t>Draft Schedule</w:t>
      </w:r>
      <w:r w:rsidR="00DA5F08">
        <w:t xml:space="preserve"> (subject to change)</w:t>
      </w:r>
    </w:p>
    <w:p w14:paraId="226258B1" w14:textId="77777777" w:rsidR="00287CBC" w:rsidRDefault="00287CBC">
      <w:pPr>
        <w:tabs>
          <w:tab w:val="left" w:pos="720"/>
        </w:tabs>
      </w:pPr>
    </w:p>
    <w:p w14:paraId="226258B2" w14:textId="77777777" w:rsidR="00287CBC" w:rsidRDefault="009266ED">
      <w:pPr>
        <w:pStyle w:val="Heading3"/>
        <w:tabs>
          <w:tab w:val="left" w:pos="720"/>
        </w:tabs>
      </w:pPr>
      <w:bookmarkStart w:id="2" w:name="_g0a21njc9hmh" w:colFirst="0" w:colLast="0"/>
      <w:bookmarkEnd w:id="2"/>
      <w:r>
        <w:t>Monday, June 7 (Registration &amp; Opening Reception): LSE - Shaw Library</w:t>
      </w:r>
    </w:p>
    <w:p w14:paraId="226258B3" w14:textId="77777777" w:rsidR="00287CBC" w:rsidRDefault="009266ED">
      <w:pPr>
        <w:tabs>
          <w:tab w:val="left" w:pos="1440"/>
          <w:tab w:val="right" w:pos="1440"/>
        </w:tabs>
        <w:spacing w:line="360" w:lineRule="auto"/>
      </w:pPr>
      <w:r>
        <w:t>3pm</w:t>
      </w:r>
      <w:r>
        <w:tab/>
        <w:t>Registration opens</w:t>
      </w:r>
    </w:p>
    <w:p w14:paraId="226258B4" w14:textId="77777777" w:rsidR="00287CBC" w:rsidRDefault="009266ED">
      <w:pPr>
        <w:spacing w:line="360" w:lineRule="auto"/>
      </w:pPr>
      <w:r>
        <w:tab/>
      </w:r>
      <w:r>
        <w:tab/>
        <w:t>Wine &amp; cheese</w:t>
      </w:r>
    </w:p>
    <w:p w14:paraId="226258B5" w14:textId="77777777" w:rsidR="00287CBC" w:rsidRDefault="009266ED">
      <w:pPr>
        <w:spacing w:line="360" w:lineRule="auto"/>
      </w:pPr>
      <w:r>
        <w:t>4:40pm</w:t>
      </w:r>
      <w:r>
        <w:tab/>
        <w:t>Welcome &amp; Opening Remarks: Siân Phillips (Hadfield &amp; Clark-Darby?)</w:t>
      </w:r>
    </w:p>
    <w:p w14:paraId="226258B6" w14:textId="77777777" w:rsidR="00287CBC" w:rsidRDefault="009266ED">
      <w:pPr>
        <w:spacing w:line="360" w:lineRule="auto"/>
      </w:pPr>
      <w:r>
        <w:t>5-5:45pm</w:t>
      </w:r>
      <w:r>
        <w:tab/>
        <w:t>Keynote: speaker TBD</w:t>
      </w:r>
    </w:p>
    <w:p w14:paraId="226258B7" w14:textId="77777777" w:rsidR="00287CBC" w:rsidRDefault="00287CBC"/>
    <w:p w14:paraId="226258B8" w14:textId="77777777" w:rsidR="00287CBC" w:rsidRDefault="009266ED">
      <w:pPr>
        <w:pStyle w:val="Heading3"/>
      </w:pPr>
      <w:bookmarkStart w:id="3" w:name="_4oips3di7yye" w:colFirst="0" w:colLast="0"/>
      <w:bookmarkEnd w:id="3"/>
      <w:r>
        <w:t>Tuesday, June 8 (Day trip to Ayot St Lawrence): NT - Shaw’s Corner</w:t>
      </w:r>
    </w:p>
    <w:p w14:paraId="226258B9" w14:textId="403362AC" w:rsidR="00287CBC" w:rsidRDefault="009266ED">
      <w:pPr>
        <w:spacing w:line="360" w:lineRule="auto"/>
      </w:pPr>
      <w:r>
        <w:tab/>
      </w:r>
      <w:r>
        <w:tab/>
        <w:t xml:space="preserve">Coach from London </w:t>
      </w:r>
    </w:p>
    <w:p w14:paraId="226258BA" w14:textId="07DF9805" w:rsidR="00287CBC" w:rsidRDefault="009266ED">
      <w:pPr>
        <w:spacing w:line="360" w:lineRule="auto"/>
      </w:pPr>
      <w:r>
        <w:tab/>
      </w:r>
      <w:r>
        <w:tab/>
        <w:t xml:space="preserve">Talk on Renovations &amp; Photo Exhibit: Rebecca Whitmore </w:t>
      </w:r>
    </w:p>
    <w:p w14:paraId="226258BB" w14:textId="77777777" w:rsidR="00287CBC" w:rsidRDefault="009266ED">
      <w:pPr>
        <w:spacing w:line="360" w:lineRule="auto"/>
      </w:pPr>
      <w:r>
        <w:tab/>
      </w:r>
      <w:r>
        <w:tab/>
        <w:t>Tours of Shaw’s Corner</w:t>
      </w:r>
    </w:p>
    <w:p w14:paraId="226258BC" w14:textId="77777777" w:rsidR="00287CBC" w:rsidRDefault="009266ED">
      <w:pPr>
        <w:spacing w:line="360" w:lineRule="auto"/>
      </w:pPr>
      <w:r>
        <w:tab/>
      </w:r>
      <w:r>
        <w:tab/>
        <w:t>Lunch</w:t>
      </w:r>
    </w:p>
    <w:p w14:paraId="226258BD" w14:textId="77777777" w:rsidR="00287CBC" w:rsidRDefault="009266ED">
      <w:pPr>
        <w:spacing w:line="360" w:lineRule="auto"/>
        <w:rPr>
          <w:i/>
          <w:iCs/>
        </w:rPr>
      </w:pPr>
      <w:r>
        <w:tab/>
      </w:r>
      <w:r>
        <w:tab/>
        <w:t xml:space="preserve">Play presentation: SHAW2020’s </w:t>
      </w:r>
      <w:r>
        <w:rPr>
          <w:i/>
          <w:iCs/>
        </w:rPr>
        <w:t>Village Wooing</w:t>
      </w:r>
    </w:p>
    <w:p w14:paraId="226258BE" w14:textId="77777777" w:rsidR="00287CBC" w:rsidRDefault="009266ED">
      <w:pPr>
        <w:spacing w:line="360" w:lineRule="auto"/>
      </w:pPr>
      <w:r>
        <w:tab/>
      </w:r>
      <w:r>
        <w:tab/>
        <w:t>Tours of Shaw’s Corner cont’d, enjoying Ayot</w:t>
      </w:r>
    </w:p>
    <w:p w14:paraId="226258BF" w14:textId="77777777" w:rsidR="00287CBC" w:rsidRDefault="00287CBC"/>
    <w:p w14:paraId="226258C0" w14:textId="77777777" w:rsidR="00287CBC" w:rsidRDefault="009266ED">
      <w:pPr>
        <w:pStyle w:val="Heading3"/>
      </w:pPr>
      <w:bookmarkStart w:id="4" w:name="_va3xyol0tpgn" w:colFirst="0" w:colLast="0"/>
      <w:bookmarkEnd w:id="4"/>
      <w:r>
        <w:t>Wednesday, June 9 (Papers &amp; Sessions): LSE - Box Room</w:t>
      </w:r>
    </w:p>
    <w:p w14:paraId="226258C1" w14:textId="77777777" w:rsidR="00287CBC" w:rsidRDefault="009266ED">
      <w:pPr>
        <w:spacing w:line="360" w:lineRule="auto"/>
      </w:pPr>
      <w:r>
        <w:t>8:30am</w:t>
      </w:r>
      <w:r>
        <w:tab/>
        <w:t>Coffee, tea, pastries</w:t>
      </w:r>
    </w:p>
    <w:p w14:paraId="226258C2" w14:textId="54DB0720" w:rsidR="00287CBC" w:rsidRDefault="009266ED">
      <w:pPr>
        <w:spacing w:line="360" w:lineRule="auto"/>
      </w:pPr>
      <w:r>
        <w:t>9-9:45am</w:t>
      </w:r>
      <w:r>
        <w:tab/>
        <w:t>Plenary session: speaker TBD</w:t>
      </w:r>
    </w:p>
    <w:p w14:paraId="226258C3" w14:textId="77777777" w:rsidR="00287CBC" w:rsidRDefault="009266ED">
      <w:pPr>
        <w:spacing w:line="360" w:lineRule="auto"/>
      </w:pPr>
      <w:r>
        <w:t>9:45-11am</w:t>
      </w:r>
      <w:r>
        <w:tab/>
        <w:t>Papers/panels</w:t>
      </w:r>
    </w:p>
    <w:p w14:paraId="226258C4" w14:textId="0D6B6192" w:rsidR="00287CBC" w:rsidRDefault="009266ED">
      <w:pPr>
        <w:spacing w:line="360" w:lineRule="auto"/>
      </w:pPr>
      <w:r>
        <w:t>11-11:15am</w:t>
      </w:r>
      <w:r>
        <w:tab/>
        <w:t>Break</w:t>
      </w:r>
    </w:p>
    <w:p w14:paraId="226258C5" w14:textId="77777777" w:rsidR="00287CBC" w:rsidRDefault="009266ED">
      <w:pPr>
        <w:spacing w:line="360" w:lineRule="auto"/>
      </w:pPr>
      <w:r>
        <w:t>11:15-12:15</w:t>
      </w:r>
      <w:r>
        <w:tab/>
        <w:t>Papers/panels</w:t>
      </w:r>
    </w:p>
    <w:p w14:paraId="226258C6" w14:textId="77777777" w:rsidR="00287CBC" w:rsidRDefault="009266ED">
      <w:pPr>
        <w:spacing w:line="360" w:lineRule="auto"/>
      </w:pPr>
      <w:r>
        <w:t>12:15-1:30pm</w:t>
      </w:r>
      <w:r>
        <w:tab/>
        <w:t>Lunch (on your own)</w:t>
      </w:r>
    </w:p>
    <w:p w14:paraId="226258C7" w14:textId="77777777" w:rsidR="00287CBC" w:rsidRDefault="009266ED">
      <w:pPr>
        <w:spacing w:line="360" w:lineRule="auto"/>
      </w:pPr>
      <w:r>
        <w:t>1:30-2:45pm</w:t>
      </w:r>
      <w:r>
        <w:tab/>
        <w:t>Papers/panels</w:t>
      </w:r>
    </w:p>
    <w:p w14:paraId="226258C8" w14:textId="71AD4345" w:rsidR="00287CBC" w:rsidRDefault="009266ED">
      <w:pPr>
        <w:spacing w:line="360" w:lineRule="auto"/>
      </w:pPr>
      <w:r>
        <w:t>2:45-3pm</w:t>
      </w:r>
      <w:r>
        <w:tab/>
        <w:t xml:space="preserve">Break </w:t>
      </w:r>
    </w:p>
    <w:p w14:paraId="226258C9" w14:textId="77777777" w:rsidR="00287CBC" w:rsidRDefault="009266ED">
      <w:pPr>
        <w:spacing w:line="360" w:lineRule="auto"/>
      </w:pPr>
      <w:r>
        <w:t xml:space="preserve">3-4:15pm </w:t>
      </w:r>
      <w:r>
        <w:tab/>
        <w:t>Papers/panels</w:t>
      </w:r>
      <w:r>
        <w:tab/>
      </w:r>
      <w:r>
        <w:tab/>
      </w:r>
    </w:p>
    <w:p w14:paraId="226258CA" w14:textId="77777777" w:rsidR="00287CBC" w:rsidRDefault="009266ED">
      <w:pPr>
        <w:spacing w:line="360" w:lineRule="auto"/>
      </w:pPr>
      <w:r>
        <w:lastRenderedPageBreak/>
        <w:t>4:15-5pm</w:t>
      </w:r>
      <w:r>
        <w:tab/>
        <w:t>Panel on Publishing Shaw: Ivan Wise, Nelson Ritschel, Peter Gahan</w:t>
      </w:r>
    </w:p>
    <w:p w14:paraId="226258CC" w14:textId="77777777" w:rsidR="00287CBC" w:rsidRDefault="009266ED">
      <w:pPr>
        <w:pStyle w:val="Heading3"/>
      </w:pPr>
      <w:bookmarkStart w:id="5" w:name="_trtwgbt4tt9h" w:colFirst="0" w:colLast="0"/>
      <w:bookmarkEnd w:id="5"/>
      <w:r>
        <w:t>Thursday, June 10 (Papers &amp; Sessions): LSE - Box Room</w:t>
      </w:r>
    </w:p>
    <w:p w14:paraId="226258CD" w14:textId="77777777" w:rsidR="00287CBC" w:rsidRDefault="009266ED">
      <w:pPr>
        <w:spacing w:line="360" w:lineRule="auto"/>
      </w:pPr>
      <w:r>
        <w:t>9am</w:t>
      </w:r>
      <w:r>
        <w:tab/>
      </w:r>
      <w:r>
        <w:tab/>
        <w:t>Coffee, tea, pastries</w:t>
      </w:r>
    </w:p>
    <w:p w14:paraId="226258CE" w14:textId="77777777" w:rsidR="00287CBC" w:rsidRDefault="009266ED">
      <w:pPr>
        <w:spacing w:line="360" w:lineRule="auto"/>
      </w:pPr>
      <w:r>
        <w:t>9:30-11</w:t>
      </w:r>
      <w:r>
        <w:tab/>
        <w:t>Papers/panels (possibly broken into 2 x 45 min sessions)</w:t>
      </w:r>
    </w:p>
    <w:p w14:paraId="226258CF" w14:textId="7849F290" w:rsidR="00287CBC" w:rsidRDefault="009266ED">
      <w:pPr>
        <w:spacing w:line="360" w:lineRule="auto"/>
      </w:pPr>
      <w:r>
        <w:t>11-11:15am</w:t>
      </w:r>
      <w:r>
        <w:tab/>
        <w:t>Break</w:t>
      </w:r>
    </w:p>
    <w:p w14:paraId="226258D0" w14:textId="77777777" w:rsidR="00287CBC" w:rsidRDefault="009266ED">
      <w:pPr>
        <w:spacing w:line="360" w:lineRule="auto"/>
      </w:pPr>
      <w:r>
        <w:t>11:15-12</w:t>
      </w:r>
      <w:r>
        <w:tab/>
        <w:t>Plenary session: speaker TBD</w:t>
      </w:r>
    </w:p>
    <w:p w14:paraId="226258D1" w14:textId="77777777" w:rsidR="00287CBC" w:rsidRDefault="009266ED">
      <w:pPr>
        <w:spacing w:line="360" w:lineRule="auto"/>
      </w:pPr>
      <w:r>
        <w:t>12-1:15pm</w:t>
      </w:r>
      <w:r>
        <w:tab/>
        <w:t>Lunch (on your own)</w:t>
      </w:r>
    </w:p>
    <w:p w14:paraId="226258D2" w14:textId="77777777" w:rsidR="00287CBC" w:rsidRDefault="009266ED">
      <w:pPr>
        <w:spacing w:line="360" w:lineRule="auto"/>
      </w:pPr>
      <w:r>
        <w:t>1:15-2:30pm</w:t>
      </w:r>
      <w:r>
        <w:tab/>
        <w:t>Papers/panels</w:t>
      </w:r>
    </w:p>
    <w:p w14:paraId="226258D3" w14:textId="2E7E756E" w:rsidR="00287CBC" w:rsidRDefault="009266ED">
      <w:pPr>
        <w:spacing w:line="360" w:lineRule="auto"/>
      </w:pPr>
      <w:r>
        <w:t>2:30-2:45pm</w:t>
      </w:r>
      <w:r>
        <w:tab/>
        <w:t>Break</w:t>
      </w:r>
    </w:p>
    <w:p w14:paraId="226258D4" w14:textId="77777777" w:rsidR="00287CBC" w:rsidRDefault="009266ED">
      <w:pPr>
        <w:spacing w:line="360" w:lineRule="auto"/>
      </w:pPr>
      <w:r>
        <w:t xml:space="preserve">2:45-4pm </w:t>
      </w:r>
      <w:r>
        <w:tab/>
        <w:t>Papers/panels</w:t>
      </w:r>
    </w:p>
    <w:p w14:paraId="226258D5" w14:textId="75F9CC17" w:rsidR="00287CBC" w:rsidRDefault="009266ED">
      <w:pPr>
        <w:spacing w:line="360" w:lineRule="auto"/>
      </w:pPr>
      <w:r>
        <w:t xml:space="preserve">5:30pm - </w:t>
      </w:r>
      <w:r>
        <w:tab/>
        <w:t>Banquet: cash bar, dinner &amp; show (</w:t>
      </w:r>
      <w:r>
        <w:rPr>
          <w:i/>
          <w:iCs/>
        </w:rPr>
        <w:t>Mrs. Shaw Herself</w:t>
      </w:r>
      <w:r>
        <w:t>?)</w:t>
      </w:r>
    </w:p>
    <w:p w14:paraId="226258D8" w14:textId="77777777" w:rsidR="00287CBC" w:rsidRDefault="00287CBC">
      <w:pPr>
        <w:spacing w:line="360" w:lineRule="auto"/>
      </w:pPr>
    </w:p>
    <w:p w14:paraId="226258DD" w14:textId="4733C22B" w:rsidR="00287CBC" w:rsidRPr="00DA5F08" w:rsidRDefault="00287CBC">
      <w:pPr>
        <w:spacing w:line="360" w:lineRule="auto"/>
        <w:rPr>
          <w:b/>
          <w:bCs/>
        </w:rPr>
      </w:pPr>
    </w:p>
    <w:p w14:paraId="226258DE" w14:textId="77777777" w:rsidR="00287CBC" w:rsidRDefault="00287CBC">
      <w:pPr>
        <w:spacing w:line="360" w:lineRule="auto"/>
      </w:pPr>
    </w:p>
    <w:sectPr w:rsidR="00287CB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595C7B-3B07-4C08-9D29-1BEDC04B2B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589175C-156E-46DB-BAF4-C378E053EA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02C4C"/>
    <w:multiLevelType w:val="multilevel"/>
    <w:tmpl w:val="3C32B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94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BC"/>
    <w:rsid w:val="00287CBC"/>
    <w:rsid w:val="004D4F71"/>
    <w:rsid w:val="00745943"/>
    <w:rsid w:val="009266ED"/>
    <w:rsid w:val="00DA5F08"/>
    <w:rsid w:val="00EE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258AD"/>
  <w15:docId w15:val="{BA726BCC-85DB-45D0-9F0C-3B9D5312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Gustavo A. Rodríguez Martín</cp:lastModifiedBy>
  <cp:revision>3</cp:revision>
  <dcterms:created xsi:type="dcterms:W3CDTF">2026-10-28T15:42:00Z</dcterms:created>
  <dcterms:modified xsi:type="dcterms:W3CDTF">2026-11-02T11:58:00Z</dcterms:modified>
</cp:coreProperties>
</file>